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32" w:rsidRPr="00EA2032" w:rsidRDefault="00893032" w:rsidP="00893032">
      <w:pPr>
        <w:rPr>
          <w:rFonts w:ascii="Verdana" w:hAnsi="Verdana"/>
          <w:b/>
          <w:sz w:val="20"/>
          <w:szCs w:val="20"/>
        </w:rPr>
      </w:pPr>
      <w:r w:rsidRPr="00EA2032">
        <w:rPr>
          <w:rFonts w:ascii="Verdana" w:hAnsi="Verdana" w:cs="Arial"/>
          <w:b/>
        </w:rPr>
        <w:t>All</w:t>
      </w:r>
      <w:r w:rsidRPr="00EA2032">
        <w:rPr>
          <w:rFonts w:ascii="Verdana" w:hAnsi="Verdana" w:cs="Arial"/>
        </w:rPr>
        <w:t xml:space="preserve"> children placed with relatives are entered in the Enter/Exit screens </w:t>
      </w:r>
      <w:r w:rsidR="00635E9D">
        <w:rPr>
          <w:rFonts w:ascii="Verdana" w:hAnsi="Verdana" w:cs="Arial"/>
        </w:rPr>
        <w:t>once either the</w:t>
      </w:r>
      <w:r w:rsidRPr="00EA2032">
        <w:rPr>
          <w:rFonts w:ascii="Verdana" w:hAnsi="Verdana" w:cs="Arial"/>
        </w:rPr>
        <w:t xml:space="preserve"> agency or the relative has custody.</w:t>
      </w:r>
    </w:p>
    <w:p w:rsidR="00893032" w:rsidRPr="00D5557E" w:rsidRDefault="00893032" w:rsidP="0089303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Completing </w:t>
      </w:r>
      <w:r w:rsidRPr="00D5557E">
        <w:rPr>
          <w:rFonts w:ascii="Verdana" w:hAnsi="Verdana"/>
          <w:b/>
        </w:rPr>
        <w:t>the Enter Resource screen:</w:t>
      </w:r>
    </w:p>
    <w:p w:rsidR="00893032" w:rsidRPr="00D5557E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E</w:t>
      </w:r>
      <w:r w:rsidRPr="00AE7E55">
        <w:rPr>
          <w:rFonts w:ascii="Verdana" w:hAnsi="Verdana"/>
          <w:color w:val="000000" w:themeColor="text1"/>
        </w:rPr>
        <w:t xml:space="preserve">nter the resource name in the name fields if </w:t>
      </w:r>
      <w:r>
        <w:rPr>
          <w:rFonts w:ascii="Verdana" w:hAnsi="Verdana"/>
          <w:color w:val="000000" w:themeColor="text1"/>
        </w:rPr>
        <w:t>na</w:t>
      </w:r>
      <w:r w:rsidRPr="00AE7E55">
        <w:rPr>
          <w:rFonts w:ascii="Verdana" w:hAnsi="Verdana"/>
          <w:color w:val="000000" w:themeColor="text1"/>
        </w:rPr>
        <w:t>me and correct spelling</w:t>
      </w:r>
      <w:r>
        <w:rPr>
          <w:rFonts w:ascii="Verdana" w:hAnsi="Verdana"/>
          <w:color w:val="000000" w:themeColor="text1"/>
        </w:rPr>
        <w:t xml:space="preserve"> are known</w:t>
      </w:r>
      <w:r w:rsidRPr="00AE7E55">
        <w:rPr>
          <w:rFonts w:ascii="Verdana" w:hAnsi="Verdana"/>
          <w:color w:val="000000" w:themeColor="text1"/>
        </w:rPr>
        <w:t>, or select the count</w:t>
      </w:r>
      <w:r>
        <w:rPr>
          <w:rFonts w:ascii="Verdana" w:hAnsi="Verdana"/>
          <w:color w:val="000000" w:themeColor="text1"/>
        </w:rPr>
        <w:t>y in which the resource resides (see below).</w:t>
      </w:r>
    </w:p>
    <w:p w:rsidR="00893032" w:rsidRPr="00905151" w:rsidRDefault="00893032" w:rsidP="00893032">
      <w:pPr>
        <w:ind w:left="360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3C24EF" wp14:editId="3C61C3FC">
            <wp:simplePos x="0" y="0"/>
            <wp:positionH relativeFrom="column">
              <wp:posOffset>1280160</wp:posOffset>
            </wp:positionH>
            <wp:positionV relativeFrom="paragraph">
              <wp:posOffset>245110</wp:posOffset>
            </wp:positionV>
            <wp:extent cx="358140" cy="36576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A86840" wp14:editId="10B42097">
            <wp:extent cx="3261360" cy="1958340"/>
            <wp:effectExtent l="0" t="0" r="0" b="3810"/>
            <wp:docPr id="5" name="Picture 5" descr="cid:image011.jpg@01CE18CD.A0CCE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CE18CD.A0CCED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151">
        <w:rPr>
          <w:color w:val="1F497D"/>
        </w:rPr>
        <w:br/>
      </w:r>
    </w:p>
    <w:p w:rsidR="00893032" w:rsidRDefault="00893032" w:rsidP="00893032">
      <w:pPr>
        <w:pStyle w:val="ListParagraph"/>
        <w:rPr>
          <w:color w:val="1F497D"/>
        </w:rPr>
      </w:pPr>
      <w:r>
        <w:rPr>
          <w:noProof/>
        </w:rPr>
        <w:drawing>
          <wp:inline distT="0" distB="0" distL="0" distR="0" wp14:anchorId="69530351" wp14:editId="30B318B0">
            <wp:extent cx="3086100" cy="1905000"/>
            <wp:effectExtent l="0" t="0" r="0" b="0"/>
            <wp:docPr id="4" name="Picture 4" descr="cid:image012.jpg@01CE18CD.A0CCE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2.jpg@01CE18CD.A0CCED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32" w:rsidRPr="00AE7E55" w:rsidRDefault="00893032" w:rsidP="00893032">
      <w:pPr>
        <w:pStyle w:val="ListParagraph"/>
        <w:rPr>
          <w:color w:val="1F497D"/>
        </w:rPr>
      </w:pPr>
    </w:p>
    <w:p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color w:val="000000" w:themeColor="text1"/>
        </w:rPr>
      </w:pPr>
      <w:r w:rsidRPr="00AE7E55">
        <w:rPr>
          <w:rFonts w:ascii="Verdana" w:hAnsi="Verdana"/>
          <w:color w:val="000000" w:themeColor="text1"/>
        </w:rPr>
        <w:t>If a name is entered, only that name will be returned in the search results</w:t>
      </w:r>
      <w:r>
        <w:rPr>
          <w:rFonts w:ascii="Verdana" w:hAnsi="Verdana"/>
          <w:color w:val="000000" w:themeColor="text1"/>
        </w:rPr>
        <w:t>,</w:t>
      </w:r>
      <w:r w:rsidRPr="00AE7E55">
        <w:rPr>
          <w:rFonts w:ascii="Verdana" w:hAnsi="Verdana"/>
          <w:color w:val="000000" w:themeColor="text1"/>
        </w:rPr>
        <w:t xml:space="preserve"> if found.</w:t>
      </w:r>
    </w:p>
    <w:p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color w:val="000000" w:themeColor="text1"/>
        </w:rPr>
      </w:pPr>
      <w:r w:rsidRPr="00AE7E55">
        <w:rPr>
          <w:rFonts w:ascii="Verdana" w:hAnsi="Verdana"/>
          <w:color w:val="000000" w:themeColor="text1"/>
        </w:rPr>
        <w:t>If a county is selected all the resources in that county that are L. Relative Resources will be displayed in the search results.</w:t>
      </w:r>
    </w:p>
    <w:p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Highlight the name and click</w:t>
      </w:r>
      <w:r w:rsidRPr="00AE7E55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OK</w:t>
      </w:r>
      <w:r w:rsidRPr="00AE7E55">
        <w:rPr>
          <w:rFonts w:ascii="Verdana" w:hAnsi="Verdana"/>
          <w:color w:val="000000" w:themeColor="text1"/>
        </w:rPr>
        <w:t>. This will populate the resource name on the E</w:t>
      </w:r>
      <w:r>
        <w:rPr>
          <w:rFonts w:ascii="Verdana" w:hAnsi="Verdana"/>
          <w:color w:val="000000" w:themeColor="text1"/>
        </w:rPr>
        <w:t>nter</w:t>
      </w:r>
      <w:r w:rsidRPr="00AE7E55">
        <w:rPr>
          <w:rFonts w:ascii="Verdana" w:hAnsi="Verdana"/>
          <w:color w:val="000000" w:themeColor="text1"/>
        </w:rPr>
        <w:t>/E</w:t>
      </w:r>
      <w:r>
        <w:rPr>
          <w:rFonts w:ascii="Verdana" w:hAnsi="Verdana"/>
          <w:color w:val="000000" w:themeColor="text1"/>
        </w:rPr>
        <w:t>xit</w:t>
      </w:r>
      <w:r w:rsidRPr="00AE7E55">
        <w:rPr>
          <w:rFonts w:ascii="Verdana" w:hAnsi="Verdana"/>
          <w:color w:val="000000" w:themeColor="text1"/>
        </w:rPr>
        <w:t xml:space="preserve"> screens.</w:t>
      </w:r>
    </w:p>
    <w:p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color w:val="1F497D"/>
        </w:rPr>
      </w:pPr>
      <w:r w:rsidRPr="00AE7E55">
        <w:rPr>
          <w:rFonts w:ascii="Verdana" w:hAnsi="Verdana"/>
        </w:rPr>
        <w:t xml:space="preserve">If the relative is not located, complete the </w:t>
      </w:r>
      <w:r>
        <w:rPr>
          <w:rFonts w:ascii="Verdana" w:hAnsi="Verdana"/>
          <w:i/>
        </w:rPr>
        <w:t>Adding a R</w:t>
      </w:r>
      <w:r w:rsidRPr="00AE7E55">
        <w:rPr>
          <w:rFonts w:ascii="Verdana" w:hAnsi="Verdana"/>
          <w:i/>
        </w:rPr>
        <w:t xml:space="preserve">elative to the Resource Directory </w:t>
      </w:r>
      <w:r w:rsidRPr="00AE7E55">
        <w:rPr>
          <w:rFonts w:ascii="Verdana" w:hAnsi="Verdana"/>
        </w:rPr>
        <w:t xml:space="preserve">form </w:t>
      </w:r>
      <w:r>
        <w:rPr>
          <w:rFonts w:ascii="Verdana" w:hAnsi="Verdana"/>
        </w:rPr>
        <w:t>and email it</w:t>
      </w:r>
      <w:r w:rsidRPr="00AE7E55">
        <w:rPr>
          <w:rFonts w:ascii="Verdana" w:hAnsi="Verdana"/>
        </w:rPr>
        <w:t xml:space="preserve"> to </w:t>
      </w:r>
      <w:hyperlink r:id="rId15" w:history="1">
        <w:r w:rsidRPr="0083518B">
          <w:rPr>
            <w:rStyle w:val="Hyperlink"/>
            <w:rFonts w:ascii="Verdana" w:hAnsi="Verdana"/>
          </w:rPr>
          <w:t>CHFS TWIST Resource Dir</w:t>
        </w:r>
      </w:hyperlink>
      <w:r w:rsidRPr="00AE7E55">
        <w:rPr>
          <w:rFonts w:ascii="Verdana" w:hAnsi="Verdana"/>
          <w:u w:val="single"/>
        </w:rPr>
        <w:t xml:space="preserve"> </w:t>
      </w:r>
      <w:r w:rsidRPr="00AE7E55">
        <w:rPr>
          <w:rFonts w:ascii="Verdana" w:hAnsi="Verdana"/>
        </w:rPr>
        <w:t xml:space="preserve">in </w:t>
      </w:r>
      <w:r>
        <w:rPr>
          <w:rFonts w:ascii="Verdana" w:hAnsi="Verdana"/>
        </w:rPr>
        <w:t>c</w:t>
      </w:r>
      <w:r w:rsidRPr="00AE7E55">
        <w:rPr>
          <w:rFonts w:ascii="Verdana" w:hAnsi="Verdana"/>
        </w:rPr>
        <w:t xml:space="preserve">entral </w:t>
      </w:r>
      <w:r>
        <w:rPr>
          <w:rFonts w:ascii="Verdana" w:hAnsi="Verdana"/>
        </w:rPr>
        <w:t>o</w:t>
      </w:r>
      <w:r w:rsidRPr="00AE7E55">
        <w:rPr>
          <w:rFonts w:ascii="Verdana" w:hAnsi="Verdana"/>
        </w:rPr>
        <w:t>ffice</w:t>
      </w:r>
      <w:r>
        <w:rPr>
          <w:rFonts w:ascii="Verdana" w:hAnsi="Verdana"/>
        </w:rPr>
        <w:t>.  Staff who check this mailbox will enter</w:t>
      </w:r>
      <w:r w:rsidRPr="00AE7E55">
        <w:rPr>
          <w:rFonts w:ascii="Verdana" w:hAnsi="Verdana"/>
        </w:rPr>
        <w:t xml:space="preserve"> this information.</w:t>
      </w:r>
    </w:p>
    <w:p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u w:val="single"/>
        </w:rPr>
      </w:pPr>
      <w:r>
        <w:rPr>
          <w:rFonts w:ascii="Verdana" w:hAnsi="Verdana"/>
        </w:rPr>
        <w:t>Once the relative is entered by central office, select the appropriate person in the Resource Directory by following the steps above.</w:t>
      </w:r>
    </w:p>
    <w:p w:rsidR="00893032" w:rsidRPr="00890089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890089">
        <w:rPr>
          <w:rFonts w:ascii="Verdana" w:hAnsi="Verdana"/>
        </w:rPr>
        <w:t>Next</w:t>
      </w:r>
      <w:r>
        <w:rPr>
          <w:rFonts w:ascii="Verdana" w:hAnsi="Verdana"/>
        </w:rPr>
        <w:t>,</w:t>
      </w:r>
      <w:r w:rsidRPr="00890089">
        <w:rPr>
          <w:rFonts w:ascii="Verdana" w:hAnsi="Verdana"/>
        </w:rPr>
        <w:t xml:space="preserve"> under the </w:t>
      </w:r>
      <w:r w:rsidRPr="00890089">
        <w:rPr>
          <w:rFonts w:ascii="Verdana" w:hAnsi="Verdana"/>
          <w:b/>
        </w:rPr>
        <w:t>Resource Type</w:t>
      </w:r>
      <w:r w:rsidRPr="00890089">
        <w:rPr>
          <w:rFonts w:ascii="Verdana" w:hAnsi="Verdana"/>
        </w:rPr>
        <w:t xml:space="preserve"> chose </w:t>
      </w:r>
      <w:r>
        <w:rPr>
          <w:rFonts w:ascii="Verdana" w:hAnsi="Verdana"/>
        </w:rPr>
        <w:t>“</w:t>
      </w:r>
      <w:r w:rsidRPr="00890089">
        <w:rPr>
          <w:rFonts w:ascii="Verdana" w:hAnsi="Verdana"/>
        </w:rPr>
        <w:t>Approved Relative</w:t>
      </w:r>
      <w:r>
        <w:rPr>
          <w:rFonts w:ascii="Verdana" w:hAnsi="Verdana"/>
        </w:rPr>
        <w:t>”</w:t>
      </w:r>
      <w:r w:rsidRPr="00890089">
        <w:rPr>
          <w:rFonts w:ascii="Verdana" w:hAnsi="Verdana"/>
        </w:rPr>
        <w:t xml:space="preserve"> (regardless of who has custody) (see below)</w:t>
      </w:r>
    </w:p>
    <w:p w:rsidR="00893032" w:rsidRPr="002525D8" w:rsidRDefault="00893032" w:rsidP="00893032">
      <w:pPr>
        <w:rPr>
          <w:rFonts w:ascii="Verdana" w:hAnsi="Verdana"/>
        </w:rPr>
      </w:pPr>
      <w:r w:rsidRPr="00757C7D">
        <w:rPr>
          <w:noProof/>
        </w:rPr>
        <w:drawing>
          <wp:inline distT="0" distB="0" distL="0" distR="0" wp14:anchorId="61C6DEBE" wp14:editId="255C11D1">
            <wp:extent cx="4057650" cy="2371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7500" r="30938" b="3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92" cy="237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32" w:rsidRPr="00890089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890089">
        <w:rPr>
          <w:rFonts w:ascii="Verdana" w:hAnsi="Verdana"/>
        </w:rPr>
        <w:t xml:space="preserve">In the </w:t>
      </w:r>
      <w:r w:rsidRPr="00890089">
        <w:rPr>
          <w:rFonts w:ascii="Verdana" w:hAnsi="Verdana"/>
          <w:b/>
        </w:rPr>
        <w:t xml:space="preserve">Level of Care </w:t>
      </w:r>
      <w:r w:rsidRPr="00890089">
        <w:rPr>
          <w:rFonts w:ascii="Verdana" w:hAnsi="Verdana"/>
        </w:rPr>
        <w:t xml:space="preserve">field, click on the drop down box that says Relative Placement </w:t>
      </w:r>
      <w:r w:rsidRPr="00890089">
        <w:rPr>
          <w:rFonts w:ascii="Verdana" w:hAnsi="Verdana"/>
          <w:u w:val="single"/>
        </w:rPr>
        <w:t xml:space="preserve">ONLY </w:t>
      </w:r>
      <w:r w:rsidRPr="00890089">
        <w:rPr>
          <w:rFonts w:ascii="Verdana" w:hAnsi="Verdana"/>
        </w:rPr>
        <w:t xml:space="preserve">for placements with a relative when the </w:t>
      </w:r>
      <w:r w:rsidRPr="00890089">
        <w:rPr>
          <w:rFonts w:ascii="Verdana" w:hAnsi="Verdana"/>
          <w:u w:val="single"/>
        </w:rPr>
        <w:t>AGENCY</w:t>
      </w:r>
      <w:r w:rsidRPr="00890089">
        <w:rPr>
          <w:rFonts w:ascii="Verdana" w:hAnsi="Verdana"/>
        </w:rPr>
        <w:t xml:space="preserve"> has custody (see below).</w:t>
      </w:r>
    </w:p>
    <w:p w:rsidR="00893032" w:rsidRPr="00890089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890089">
        <w:rPr>
          <w:rFonts w:ascii="Verdana" w:hAnsi="Verdana"/>
        </w:rPr>
        <w:t xml:space="preserve">In the </w:t>
      </w:r>
      <w:r w:rsidRPr="00890089">
        <w:rPr>
          <w:rFonts w:ascii="Verdana" w:hAnsi="Verdana"/>
          <w:b/>
        </w:rPr>
        <w:t xml:space="preserve">Level of Care </w:t>
      </w:r>
      <w:r w:rsidRPr="00890089">
        <w:rPr>
          <w:rFonts w:ascii="Verdana" w:hAnsi="Verdana"/>
        </w:rPr>
        <w:t xml:space="preserve">field, click on the drop down box that says Kinship Care - Relative has custody </w:t>
      </w:r>
      <w:r w:rsidRPr="00890089">
        <w:rPr>
          <w:rFonts w:ascii="Verdana" w:hAnsi="Verdana"/>
          <w:u w:val="single"/>
        </w:rPr>
        <w:t xml:space="preserve">ONLY </w:t>
      </w:r>
      <w:r w:rsidRPr="00890089">
        <w:rPr>
          <w:rFonts w:ascii="Verdana" w:hAnsi="Verdana"/>
        </w:rPr>
        <w:t xml:space="preserve">for those placements where the </w:t>
      </w:r>
      <w:r w:rsidRPr="00890089">
        <w:rPr>
          <w:rFonts w:ascii="Verdana" w:hAnsi="Verdana"/>
          <w:u w:val="single"/>
        </w:rPr>
        <w:t>RELATIVE</w:t>
      </w:r>
      <w:r w:rsidRPr="00890089">
        <w:rPr>
          <w:rFonts w:ascii="Verdana" w:hAnsi="Verdana"/>
        </w:rPr>
        <w:t xml:space="preserve"> has custody (see below). </w:t>
      </w:r>
      <w:r w:rsidRPr="007A6FFD">
        <w:rPr>
          <w:rStyle w:val="FootnoteReference"/>
          <w:rFonts w:ascii="Verdana" w:hAnsi="Verdana"/>
          <w:b/>
          <w:color w:val="000000" w:themeColor="text1"/>
        </w:rPr>
        <w:footnoteReference w:id="1"/>
      </w:r>
    </w:p>
    <w:p w:rsidR="00893032" w:rsidRPr="000D5FAA" w:rsidRDefault="00893032" w:rsidP="00893032">
      <w:pPr>
        <w:pStyle w:val="ListParagrap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43CE4" wp14:editId="0140D8FD">
            <wp:simplePos x="0" y="0"/>
            <wp:positionH relativeFrom="column">
              <wp:posOffset>1327150</wp:posOffset>
            </wp:positionH>
            <wp:positionV relativeFrom="paragraph">
              <wp:posOffset>124460</wp:posOffset>
            </wp:positionV>
            <wp:extent cx="2574290" cy="27432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0" r="55313" b="2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757C7D" w:rsidRDefault="00757C7D" w:rsidP="004F7792">
      <w:pPr>
        <w:jc w:val="center"/>
      </w:pPr>
    </w:p>
    <w:sectPr w:rsidR="00757C7D" w:rsidSect="00757C7D"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56" w:rsidRDefault="008B7256" w:rsidP="00757C7D">
      <w:pPr>
        <w:spacing w:after="0" w:line="240" w:lineRule="auto"/>
      </w:pPr>
      <w:r>
        <w:separator/>
      </w:r>
    </w:p>
  </w:endnote>
  <w:endnote w:type="continuationSeparator" w:id="0">
    <w:p w:rsidR="008B7256" w:rsidRDefault="008B7256" w:rsidP="0075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56" w:rsidRDefault="008B7256" w:rsidP="00757C7D">
      <w:pPr>
        <w:spacing w:after="0" w:line="240" w:lineRule="auto"/>
      </w:pPr>
      <w:r>
        <w:separator/>
      </w:r>
    </w:p>
  </w:footnote>
  <w:footnote w:type="continuationSeparator" w:id="0">
    <w:p w:rsidR="008B7256" w:rsidRDefault="008B7256" w:rsidP="00757C7D">
      <w:pPr>
        <w:spacing w:after="0" w:line="240" w:lineRule="auto"/>
      </w:pPr>
      <w:r>
        <w:continuationSeparator/>
      </w:r>
    </w:p>
  </w:footnote>
  <w:footnote w:id="1">
    <w:p w:rsidR="00893032" w:rsidRDefault="00893032" w:rsidP="00893032">
      <w:pPr>
        <w:pStyle w:val="FootnoteText"/>
      </w:pPr>
      <w:r w:rsidRPr="007A6FFD">
        <w:rPr>
          <w:rStyle w:val="FootnoteReference"/>
          <w:b/>
          <w:color w:val="000000" w:themeColor="text1"/>
        </w:rPr>
        <w:footnoteRef/>
      </w:r>
      <w:r>
        <w:t xml:space="preserve"> As not immediate changes to TWIST can be made, the use of the kinship care terminology will not be removed at this time.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32" w:rsidRPr="000D5FAA" w:rsidRDefault="00893032" w:rsidP="00893032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Entering a Child Placed with a Relative in TWIST</w:t>
    </w:r>
  </w:p>
  <w:p w:rsidR="00757C7D" w:rsidRPr="00757C7D" w:rsidRDefault="00757C7D" w:rsidP="00757C7D">
    <w:pPr>
      <w:pStyle w:val="Header"/>
      <w:jc w:val="cent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F3A"/>
    <w:multiLevelType w:val="hybridMultilevel"/>
    <w:tmpl w:val="84E6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1EAD"/>
    <w:multiLevelType w:val="hybridMultilevel"/>
    <w:tmpl w:val="3194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6B"/>
    <w:rsid w:val="00003F88"/>
    <w:rsid w:val="000C32CD"/>
    <w:rsid w:val="002D4B8D"/>
    <w:rsid w:val="00312766"/>
    <w:rsid w:val="003A41CB"/>
    <w:rsid w:val="00477F6B"/>
    <w:rsid w:val="004F7792"/>
    <w:rsid w:val="00635E9D"/>
    <w:rsid w:val="007064FC"/>
    <w:rsid w:val="00757C7D"/>
    <w:rsid w:val="007A6FFD"/>
    <w:rsid w:val="008800FC"/>
    <w:rsid w:val="00893032"/>
    <w:rsid w:val="008B1F55"/>
    <w:rsid w:val="008B7256"/>
    <w:rsid w:val="00912514"/>
    <w:rsid w:val="00923C9E"/>
    <w:rsid w:val="00AA1E1C"/>
    <w:rsid w:val="00D36B77"/>
    <w:rsid w:val="00D8221D"/>
    <w:rsid w:val="00E00B85"/>
    <w:rsid w:val="00E2097E"/>
    <w:rsid w:val="00E77410"/>
    <w:rsid w:val="00EF20D8"/>
    <w:rsid w:val="00E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6BF9"/>
  <w15:docId w15:val="{F39BCF36-F752-410C-894C-C3B9E1F1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C7D"/>
  </w:style>
  <w:style w:type="paragraph" w:styleId="Footer">
    <w:name w:val="footer"/>
    <w:basedOn w:val="Normal"/>
    <w:link w:val="FooterChar"/>
    <w:uiPriority w:val="99"/>
    <w:unhideWhenUsed/>
    <w:rsid w:val="0075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C7D"/>
  </w:style>
  <w:style w:type="paragraph" w:styleId="ListParagraph">
    <w:name w:val="List Paragraph"/>
    <w:basedOn w:val="Normal"/>
    <w:uiPriority w:val="34"/>
    <w:qFormat/>
    <w:rsid w:val="00757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0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03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03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11.jpg@01CE18CD.A0CCED3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CHFS%20TWIST%20Resource%20Dir%20%3cCFC.TWISTResourceDir@ky.gov%3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12.jpg@01CE18CD.A0CCED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2018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CA31A-E59A-4BEB-9536-EE4F4B2EA12A}"/>
</file>

<file path=customXml/itemProps2.xml><?xml version="1.0" encoding="utf-8"?>
<ds:datastoreItem xmlns:ds="http://schemas.openxmlformats.org/officeDocument/2006/customXml" ds:itemID="{8275FBB9-4CDB-4921-80FC-59D9384C9258}">
  <ds:schemaRefs>
    <ds:schemaRef ds:uri="http://schemas.microsoft.com/office/2006/metadata/properties"/>
    <ds:schemaRef ds:uri="http://schemas.microsoft.com/sharepoint/v3"/>
    <ds:schemaRef ds:uri="69ea8ea5-a0c5-48fd-9c4d-b77c57417ff0"/>
  </ds:schemaRefs>
</ds:datastoreItem>
</file>

<file path=customXml/itemProps3.xml><?xml version="1.0" encoding="utf-8"?>
<ds:datastoreItem xmlns:ds="http://schemas.openxmlformats.org/officeDocument/2006/customXml" ds:itemID="{876FD618-AE54-4A0E-8F54-773FFCA10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Entering a Child Placed with a Relative in TWIST</vt:lpstr>
    </vt:vector>
  </TitlesOfParts>
  <Company>Commonwealth of Kentucky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a Child Placed with a Relative in TWIST</dc:title>
  <dc:creator>maryella.glasscock</dc:creator>
  <cp:lastModifiedBy>sarah.cooper</cp:lastModifiedBy>
  <cp:revision>11</cp:revision>
  <cp:lastPrinted>2010-06-07T12:53:00Z</cp:lastPrinted>
  <dcterms:created xsi:type="dcterms:W3CDTF">2012-03-09T14:52:00Z</dcterms:created>
  <dcterms:modified xsi:type="dcterms:W3CDTF">2013-04-03T17:58:00Z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2018</vt:lpwstr>
  </property>
</Properties>
</file>